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91" w:rsidRDefault="00B82191" w:rsidP="00972E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D19A0" w:rsidRDefault="00AD19A0" w:rsidP="003C26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КОМПЛЕКСНЫЙ ПЛАН</w:t>
      </w:r>
    </w:p>
    <w:p w:rsidR="00410E47" w:rsidRPr="005C4537" w:rsidRDefault="00410E47" w:rsidP="003C26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C4537">
        <w:rPr>
          <w:rFonts w:ascii="Times New Roman" w:hAnsi="Times New Roman" w:cs="Times New Roman"/>
          <w:sz w:val="24"/>
          <w:szCs w:val="24"/>
        </w:rPr>
        <w:t>мероприятий по профессиональной ориентации учащихся, социально-профессиональной адаптации молодых граждан на рынке труда Республики Башкортостан на 2016-2020 годы</w:t>
      </w:r>
    </w:p>
    <w:bookmarkEnd w:id="0"/>
    <w:p w:rsidR="00AD19A0" w:rsidRPr="007F1E23" w:rsidRDefault="00AD19A0" w:rsidP="003C26FB">
      <w:pPr>
        <w:pStyle w:val="ConsPlusNormal"/>
        <w:jc w:val="right"/>
        <w:rPr>
          <w:rFonts w:ascii="Times New Roman" w:hAnsi="Times New Roman" w:cs="Times New Roman"/>
        </w:rPr>
      </w:pPr>
    </w:p>
    <w:p w:rsidR="003C26FB" w:rsidRDefault="00B1589C" w:rsidP="003C26FB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4C8" w:rsidRDefault="008E2DC8" w:rsidP="00CD39D7">
      <w:pPr>
        <w:pStyle w:val="ConsPlu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нормативных </w:t>
      </w:r>
      <w:r w:rsidR="00B50658">
        <w:rPr>
          <w:rFonts w:ascii="Times New Roman" w:hAnsi="Times New Roman" w:cs="Times New Roman"/>
          <w:sz w:val="24"/>
          <w:szCs w:val="24"/>
        </w:rPr>
        <w:t xml:space="preserve">правовых </w:t>
      </w:r>
      <w:r>
        <w:rPr>
          <w:rFonts w:ascii="Times New Roman" w:hAnsi="Times New Roman" w:cs="Times New Roman"/>
          <w:sz w:val="24"/>
          <w:szCs w:val="24"/>
        </w:rPr>
        <w:t xml:space="preserve">актов </w:t>
      </w:r>
      <w:r w:rsidR="00B50658">
        <w:rPr>
          <w:rFonts w:ascii="Times New Roman" w:hAnsi="Times New Roman" w:cs="Times New Roman"/>
          <w:sz w:val="24"/>
          <w:szCs w:val="24"/>
        </w:rPr>
        <w:t>и методических рекомендаций</w:t>
      </w:r>
      <w:r w:rsidR="00B50658" w:rsidRPr="005C4537">
        <w:rPr>
          <w:rFonts w:ascii="Times New Roman" w:hAnsi="Times New Roman" w:cs="Times New Roman"/>
          <w:sz w:val="24"/>
          <w:szCs w:val="24"/>
        </w:rPr>
        <w:t xml:space="preserve"> по обеспечению профессиональной ориентации и профессионального самоопределения обучающихся общеобразовательных организаций, социально-профессиональной адаптации</w:t>
      </w:r>
      <w:r w:rsidR="00723D2E">
        <w:rPr>
          <w:rFonts w:ascii="Times New Roman" w:hAnsi="Times New Roman" w:cs="Times New Roman"/>
          <w:sz w:val="24"/>
          <w:szCs w:val="24"/>
        </w:rPr>
        <w:t xml:space="preserve"> молодых граждан на рынке труда</w:t>
      </w:r>
    </w:p>
    <w:p w:rsidR="00F25D5A" w:rsidRDefault="00F25D5A" w:rsidP="00CD39D7">
      <w:pPr>
        <w:pStyle w:val="ConsPlu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5000" w:type="pct"/>
        <w:jc w:val="center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63"/>
        <w:gridCol w:w="1882"/>
        <w:gridCol w:w="2977"/>
        <w:gridCol w:w="2551"/>
        <w:gridCol w:w="3368"/>
      </w:tblGrid>
      <w:tr w:rsidR="00B1589C" w:rsidRPr="005C4537" w:rsidTr="00F30771">
        <w:trPr>
          <w:jc w:val="center"/>
        </w:trPr>
        <w:tc>
          <w:tcPr>
            <w:tcW w:w="675" w:type="dxa"/>
          </w:tcPr>
          <w:p w:rsidR="00B1589C" w:rsidRPr="003F7C42" w:rsidRDefault="00B1589C" w:rsidP="00F25D5A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9C" w:rsidRPr="00313D0D" w:rsidRDefault="00B1589C" w:rsidP="00F25D5A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D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1589C" w:rsidRPr="005526EC" w:rsidRDefault="00B1589C" w:rsidP="00F25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D0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63" w:type="dxa"/>
          </w:tcPr>
          <w:p w:rsidR="00B1589C" w:rsidRDefault="00B1589C" w:rsidP="00F25D5A">
            <w:pPr>
              <w:pStyle w:val="ConsPlusNormal"/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9C" w:rsidRDefault="00B1589C" w:rsidP="00F25D5A">
            <w:pPr>
              <w:pStyle w:val="ConsPlusNormal"/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D0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1589C" w:rsidRPr="005C4537" w:rsidRDefault="00B1589C" w:rsidP="00F25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D0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82" w:type="dxa"/>
          </w:tcPr>
          <w:p w:rsidR="00B1589C" w:rsidRDefault="00B1589C" w:rsidP="00F25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9C" w:rsidRDefault="00B1589C" w:rsidP="00F25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мероприятия,</w:t>
            </w:r>
          </w:p>
          <w:p w:rsidR="00B1589C" w:rsidRPr="005C4537" w:rsidRDefault="00B1589C" w:rsidP="00F25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D0D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977" w:type="dxa"/>
          </w:tcPr>
          <w:p w:rsidR="00B1589C" w:rsidRDefault="00B1589C" w:rsidP="00F25D5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9C" w:rsidRPr="004C2D9C" w:rsidRDefault="00B1589C" w:rsidP="00F25D5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</w:t>
            </w:r>
          </w:p>
        </w:tc>
        <w:tc>
          <w:tcPr>
            <w:tcW w:w="2551" w:type="dxa"/>
          </w:tcPr>
          <w:p w:rsidR="00B1589C" w:rsidRDefault="00B1589C" w:rsidP="00F25D5A">
            <w:pPr>
              <w:pStyle w:val="ConsPlusNormal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9C" w:rsidRPr="005C4537" w:rsidRDefault="00B1589C" w:rsidP="00F25D5A">
            <w:pPr>
              <w:pStyle w:val="ConsPlusNormal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мероприятия, единица измерения</w:t>
            </w:r>
          </w:p>
        </w:tc>
        <w:tc>
          <w:tcPr>
            <w:tcW w:w="3368" w:type="dxa"/>
          </w:tcPr>
          <w:p w:rsidR="002D5982" w:rsidRDefault="002D5982" w:rsidP="00F25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9C" w:rsidRPr="005C4537" w:rsidRDefault="00B1589C" w:rsidP="00F25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 мероприятия</w:t>
            </w:r>
          </w:p>
        </w:tc>
      </w:tr>
    </w:tbl>
    <w:p w:rsidR="00CD39D7" w:rsidRPr="003304C8" w:rsidRDefault="00CD39D7" w:rsidP="003304C8">
      <w:pPr>
        <w:pStyle w:val="ConsPlusNormal"/>
        <w:spacing w:line="14" w:lineRule="auto"/>
        <w:ind w:left="72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3352"/>
        <w:gridCol w:w="1897"/>
        <w:gridCol w:w="2977"/>
        <w:gridCol w:w="2551"/>
        <w:gridCol w:w="3368"/>
      </w:tblGrid>
      <w:tr w:rsidR="00B1589C" w:rsidRPr="005C4537" w:rsidTr="00F30771">
        <w:trPr>
          <w:trHeight w:val="63"/>
          <w:tblHeader/>
          <w:jc w:val="center"/>
        </w:trPr>
        <w:tc>
          <w:tcPr>
            <w:tcW w:w="671" w:type="dxa"/>
          </w:tcPr>
          <w:p w:rsidR="00B1589C" w:rsidRDefault="00B1589C" w:rsidP="00DB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B1589C" w:rsidRPr="005C4537" w:rsidRDefault="00B1589C" w:rsidP="00DB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B1589C" w:rsidRPr="005C4537" w:rsidRDefault="00B1589C" w:rsidP="00DB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1589C" w:rsidRPr="005C4537" w:rsidRDefault="00B1589C" w:rsidP="00DB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B1589C" w:rsidRDefault="00F30771" w:rsidP="00DB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:rsidR="00B1589C" w:rsidRDefault="00F30771" w:rsidP="00DB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526EC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52" w:type="dxa"/>
          </w:tcPr>
          <w:p w:rsidR="00B1589C" w:rsidRPr="005C4537" w:rsidRDefault="00B1589C" w:rsidP="007B56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Подготовка региональной модели профессионального самоопределения обучающихся в условиях непрерывного образования</w:t>
            </w:r>
          </w:p>
        </w:tc>
        <w:tc>
          <w:tcPr>
            <w:tcW w:w="1897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3F7C42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семьи и труда РБ; 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ГАО ДПО ИРО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МПИП РБ;</w:t>
            </w:r>
          </w:p>
          <w:p w:rsidR="00B1589C" w:rsidRPr="004C2D9C" w:rsidRDefault="00B1589C" w:rsidP="004C2D9C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и ГО РБ (по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</w:p>
          <w:p w:rsidR="00B1589C" w:rsidRPr="005C4537" w:rsidRDefault="00B1589C" w:rsidP="00E53238">
            <w:pPr>
              <w:pStyle w:val="ConsPlusNormal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самоопределения обучающихся в условиях </w:t>
            </w:r>
            <w:r w:rsidRPr="008178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непрерывного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образования, 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Подготовка соглашения о межведомственном взаимодействии по сопровождению профессионального самоопределения обучающихся общеобразовательных организаций с участием службы занятости населения, профессиональных образовательных организаций и предприятий республики</w:t>
            </w:r>
          </w:p>
        </w:tc>
        <w:tc>
          <w:tcPr>
            <w:tcW w:w="1897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МПИП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и ГО РБ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оличество соглашений о межведомственном взаимодействии по сопровождению профессионального самоопределения обучающихся общеобразовательных организаций, 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Разработка, апробация и внедрение программ (курсов) профессиональной ориентации, профессионального самоопределения обучающихся общеобразовательных организаций</w:t>
            </w:r>
          </w:p>
        </w:tc>
        <w:tc>
          <w:tcPr>
            <w:tcW w:w="1897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ГАОУ ДПО ИРО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администрации МР и ГО РБ (по согласованию)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и внедренных программ (курсов) профессиональной ориентации, профессионального самоопределения обучающихся общеобразовательных организаций, ед.</w:t>
            </w:r>
          </w:p>
        </w:tc>
        <w:tc>
          <w:tcPr>
            <w:tcW w:w="3368" w:type="dxa"/>
          </w:tcPr>
          <w:p w:rsidR="00B1589C" w:rsidRPr="005C4537" w:rsidRDefault="00B1589C" w:rsidP="00F307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по сопровождению профессионального самоопределения детей-инвалидов и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с ограниченными возможностями здоровья с учетом их индивидуальных возможностей </w:t>
            </w:r>
          </w:p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циях</w:t>
            </w:r>
          </w:p>
        </w:tc>
        <w:tc>
          <w:tcPr>
            <w:tcW w:w="1897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РУМЦ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ГАОУ ДПО ИРО РБ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ровень охвата детей-инвалидов мероприятиями по профессиональному самоопределению, %</w:t>
            </w:r>
          </w:p>
        </w:tc>
        <w:tc>
          <w:tcPr>
            <w:tcW w:w="3368" w:type="dxa"/>
          </w:tcPr>
          <w:p w:rsidR="00B1589C" w:rsidRPr="005C4537" w:rsidRDefault="00B1589C" w:rsidP="00F307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847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2" w:type="dxa"/>
          </w:tcPr>
          <w:p w:rsidR="00B1589C" w:rsidRPr="005C4537" w:rsidRDefault="00B1589C" w:rsidP="00884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по сопровождению профессиональной адаптации обучающихся профессиональных образовательных организаций</w:t>
            </w:r>
          </w:p>
        </w:tc>
        <w:tc>
          <w:tcPr>
            <w:tcW w:w="1897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977" w:type="dxa"/>
          </w:tcPr>
          <w:p w:rsidR="00B1589C" w:rsidRPr="005C4537" w:rsidRDefault="00B1589C" w:rsidP="00884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ГАОУ ДПО ИРО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B1589C" w:rsidRDefault="00B1589C" w:rsidP="00014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оличество методических рекомендаций по сопровождению профессиональной адаптации обучающихся профессиональных образовательных организаций, ед.</w:t>
            </w:r>
          </w:p>
          <w:p w:rsidR="00032DB1" w:rsidRPr="00B34240" w:rsidRDefault="00032DB1" w:rsidP="00014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52" w:type="dxa"/>
          </w:tcPr>
          <w:p w:rsidR="00B1589C" w:rsidRPr="005C4537" w:rsidRDefault="00B1589C" w:rsidP="00DF0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и актуализация состава координационного совета</w:t>
            </w:r>
            <w:r>
              <w:t xml:space="preserve"> </w:t>
            </w:r>
            <w:r w:rsidRPr="007548FE">
              <w:rPr>
                <w:rFonts w:ascii="Times New Roman" w:hAnsi="Times New Roman" w:cs="Times New Roman"/>
                <w:sz w:val="24"/>
                <w:szCs w:val="24"/>
              </w:rPr>
              <w:t>по профессиональной ориентации и профессиональной адаптации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Республике Башкортостан</w:t>
            </w:r>
          </w:p>
        </w:tc>
        <w:tc>
          <w:tcPr>
            <w:tcW w:w="1897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МР и ГО РБ (по</w:t>
            </w:r>
            <w:r w:rsidRPr="00EF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  <w:tc>
          <w:tcPr>
            <w:tcW w:w="2551" w:type="dxa"/>
          </w:tcPr>
          <w:p w:rsidR="00B1589C" w:rsidRPr="005C4537" w:rsidRDefault="00B1589C" w:rsidP="00014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оличество созданных координационных советов, ед.</w:t>
            </w:r>
          </w:p>
        </w:tc>
        <w:tc>
          <w:tcPr>
            <w:tcW w:w="3368" w:type="dxa"/>
          </w:tcPr>
          <w:p w:rsidR="00B1589C" w:rsidRPr="005C4537" w:rsidRDefault="00B1589C" w:rsidP="00F307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2" w:type="dxa"/>
          </w:tcPr>
          <w:p w:rsidR="00B1589C" w:rsidRPr="005C4537" w:rsidRDefault="00B1589C" w:rsidP="00B12084">
            <w:pPr>
              <w:pStyle w:val="ConsPlusNormal"/>
              <w:ind w:lef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профориентации обучающихся образовательных организаций</w:t>
            </w:r>
          </w:p>
        </w:tc>
        <w:tc>
          <w:tcPr>
            <w:tcW w:w="1897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администрация МР и ГО РБ (по согласованию)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исленность обучающихся образовательных организаций, охваченных мониторингом, чел.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круглых столов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, конференций по вопросам психолого-педагогического сопровождения профессионального самоопределения обучающихся, социально-профессиональной адаптации выпускников на рынке труда</w:t>
            </w:r>
          </w:p>
        </w:tc>
        <w:tc>
          <w:tcPr>
            <w:tcW w:w="1897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и ГО РБ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организованных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круглых столов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AF2">
              <w:rPr>
                <w:rFonts w:ascii="Times New Roman" w:hAnsi="Times New Roman" w:cs="Times New Roman"/>
                <w:sz w:val="24"/>
                <w:szCs w:val="24"/>
              </w:rPr>
              <w:t>конференций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5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854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Организация практических семинаров, тренингов, «деловых игр», консультаций для специалистов, ответственных за организацию профессиональной ориентации, профессионального самоопределения обучающихся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ГАОУ ДПО ИРО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хват участников практических семинаров, тренингов, «деловых игр», консультаций, ед.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Создание технопарка дополнительного образования, использование центров молодежного инновационного творчества, ориентированных на вовлечение детей и молодежи в техническое творчество, развитие инженерно-технического мышления</w:t>
            </w:r>
          </w:p>
        </w:tc>
        <w:tc>
          <w:tcPr>
            <w:tcW w:w="1897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и ГО РБ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исленность обучающихся в общеобразовательных организациях, охваченных мероприятиями проекта, чел.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Создание проектных мастерских по подготовке и внедрению профориентационных мероприятий с молодежью</w:t>
            </w:r>
          </w:p>
        </w:tc>
        <w:tc>
          <w:tcPr>
            <w:tcW w:w="1897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Совет ректоров вузов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Госкомитет РБ по информатизации;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профессиональное сообщество (образовательные организации и работодатели)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созданных проектных мастерских по подготовке и внедрению профориентационных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 молодежью, ед.</w:t>
            </w:r>
          </w:p>
        </w:tc>
        <w:tc>
          <w:tcPr>
            <w:tcW w:w="3368" w:type="dxa"/>
            <w:shd w:val="clear" w:color="auto" w:fill="FFFFFF" w:themeFill="background1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Организация республиканского мероприятия «Ярмарка профессий»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МПИП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сообщество (образовательные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работодатели)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исленность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в общеобразовательны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х организациях, которым оказаны профориентационные услуги, чел.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профориентационной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 акции для учащейся молодежи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«Фестиваль профессий», в том числе для детей инвалидов, детей-сирот и детей, оставшихся без попечения родителей, выпускников сельских школ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МПИП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и ГО РБ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оля обучающихся в общеобразовательных организациях,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принявших участие в мероприятиях акции, %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Проведение профессиональной диагностики (тестирования) учащихся общеобразовательных организаций на определение профессиональных намерений/предпочтений профессиональной сферы деятельности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и ГО РБ (по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согласованию);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профессиональное сообщество (образовательные организации и работодатели)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оля учащихся общеобразовательных организаций, получивших государственные услуги по профориентации, чел.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Организация олимпиад, викторин по основам выбора профессии для обучающихся общеобразовательных организаций, а также конкурсов профессионального мастерства по профессиям, востребованным на рынке труда, среди выпускников профессиональных образовательных организаций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МПИП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Минсельхоз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Минлесхоз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Госстрой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Гостранс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Госкомитет РБ по торговле;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администрации МР и ГО РБ (по согласованию);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сообщество (образовательные организации и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работодатели)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охват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участников организованными олимпиадами, викторинами, конкурсами профессионального мастерства, 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A45F75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352" w:type="dxa"/>
          </w:tcPr>
          <w:p w:rsidR="00B1589C" w:rsidRPr="00A45F75" w:rsidRDefault="00B1589C" w:rsidP="00266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F75">
              <w:rPr>
                <w:rFonts w:ascii="Times New Roman" w:hAnsi="Times New Roman" w:cs="Times New Roman"/>
                <w:sz w:val="24"/>
                <w:szCs w:val="24"/>
              </w:rPr>
              <w:t>Организация и создание профориентационных стендов, кабинетов, в том числе в электронном формате, в образовательных организациях</w:t>
            </w:r>
          </w:p>
        </w:tc>
        <w:tc>
          <w:tcPr>
            <w:tcW w:w="1897" w:type="dxa"/>
          </w:tcPr>
          <w:p w:rsidR="00B1589C" w:rsidRPr="00A45F75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75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A45F75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F75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A45F75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F75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A45F75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F75">
              <w:rPr>
                <w:rFonts w:ascii="Times New Roman" w:hAnsi="Times New Roman" w:cs="Times New Roman"/>
                <w:sz w:val="24"/>
                <w:szCs w:val="24"/>
              </w:rPr>
              <w:t>администрации МР и ГО РБ (по согласованию);</w:t>
            </w:r>
          </w:p>
          <w:p w:rsidR="00B1589C" w:rsidRPr="00A45F75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F75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B1589C" w:rsidRPr="00A45F75" w:rsidRDefault="00B1589C" w:rsidP="00442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F75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профориентационных стендов, кабинетов, в том числе в электронном формате, в образовательных организациях, ед.</w:t>
            </w:r>
          </w:p>
        </w:tc>
        <w:tc>
          <w:tcPr>
            <w:tcW w:w="3368" w:type="dxa"/>
          </w:tcPr>
          <w:p w:rsidR="00B1589C" w:rsidRPr="00A45F75" w:rsidRDefault="00B1589C" w:rsidP="00D5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внеклассных профориентационных мероприятий для обучающихся общеобразовательных организаций «Мой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мои предприятия»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администрации МР и ГО РБ (по согласованию);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:rsidR="00B1589C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профессиональное сообщество (образовательные организации и работодатели)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хват участников внеклассных профориентационных мероприятий для обучающихся общеобразовательных организаций, ед.</w:t>
            </w:r>
          </w:p>
        </w:tc>
        <w:tc>
          <w:tcPr>
            <w:tcW w:w="3368" w:type="dxa"/>
          </w:tcPr>
          <w:p w:rsidR="00B1589C" w:rsidRPr="005C4537" w:rsidRDefault="00B1589C" w:rsidP="00442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профориентационных мероприятий для учащихся общеобразовательных организаций и родителей в целях информирования о ситуации на рынке труда и востребованных специальностях (о текущих вакансиях и тех специалистах, которые будут востребованы через 3-5 лет)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 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администрации МР и ГО РБ (по согласованию);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профессиональное сообщество (образовательные организации и работодатели)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исленность учащихся общеобразовательных организаций и родителей, принявших участие в профориентационных мероприятиях, чел.</w:t>
            </w:r>
          </w:p>
        </w:tc>
        <w:tc>
          <w:tcPr>
            <w:tcW w:w="3368" w:type="dxa"/>
          </w:tcPr>
          <w:p w:rsidR="00B1589C" w:rsidRPr="005C4537" w:rsidRDefault="00B1589C" w:rsidP="005D577C">
            <w:pPr>
              <w:pStyle w:val="ConsPlusNormal"/>
              <w:ind w:left="-104" w:firstLine="48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52" w:type="dxa"/>
          </w:tcPr>
          <w:p w:rsidR="00B1589C" w:rsidRPr="005C4537" w:rsidRDefault="00B1589C" w:rsidP="001D77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среди учащихся общеобразовательных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 мероприятий профориентационной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 (фотовыставок, конкурсов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чинений, рефератов, рисунков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 («Профессии моих родителей», «Моя профессия - мое будущее», «Профессия: вчера, сегодня, завтра», «Я б в рабочие пошел?»))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семьи и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Минсельхоз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и ГО РБ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проведенных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 профориентационной направленности </w:t>
            </w:r>
            <w:r w:rsidRPr="00D62F61">
              <w:rPr>
                <w:rFonts w:ascii="Times New Roman" w:hAnsi="Times New Roman" w:cs="Times New Roman"/>
                <w:sz w:val="24"/>
                <w:szCs w:val="24"/>
              </w:rPr>
              <w:t>(фотовыставок, конкурсов сочинений, рефератов,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D62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профессиональных проб и практик для обучающихся общеобразовательных организаций в профессиональных образовательных организациях и на предприятиях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МПИП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и ГО РБ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исленность обучающихся общеобразовательных организаций, принявших участие в профессиональных пробах и практиках в профессиональных образовательных организациях и на предприятиях, чел.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информационного интернет-ресурса «Команда будущего» для информирования молодых граждан и определения профессиональных сфер деятельности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исленность молодых граждан, прошедших профориентационное тестирование в информационном интернет-ресурсе «Команда будущего», чел.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Формирование справочника перспективных профессий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ГКУ ЦЗН</w:t>
            </w:r>
          </w:p>
        </w:tc>
        <w:tc>
          <w:tcPr>
            <w:tcW w:w="2551" w:type="dxa"/>
          </w:tcPr>
          <w:p w:rsidR="00B1589C" w:rsidRPr="005C4537" w:rsidRDefault="00B1589C" w:rsidP="00932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оличество сформированных справочников перспективных профессий, 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Создание навигатора «Атлас профессий» для родителей (законных представителей), имею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детей с инвалидностью и ограниченными возможностями здоровья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БПОО</w:t>
            </w:r>
          </w:p>
        </w:tc>
        <w:tc>
          <w:tcPr>
            <w:tcW w:w="2551" w:type="dxa"/>
          </w:tcPr>
          <w:p w:rsidR="00B1589C" w:rsidRPr="005C4537" w:rsidRDefault="00B1589C" w:rsidP="005F67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оличество созданных навигаторов «Атлас профессий», 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тлас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 новых профессий Республики Башкортостан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977" w:type="dxa"/>
          </w:tcPr>
          <w:p w:rsidR="00B1589C" w:rsidRPr="005C4537" w:rsidRDefault="00B1589C" w:rsidP="005F67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 Минобразования РБ;</w:t>
            </w:r>
          </w:p>
          <w:p w:rsidR="00B1589C" w:rsidRPr="005C4537" w:rsidRDefault="00B1589C" w:rsidP="005F67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органы исполнительной власти</w:t>
            </w:r>
          </w:p>
        </w:tc>
        <w:tc>
          <w:tcPr>
            <w:tcW w:w="2551" w:type="dxa"/>
          </w:tcPr>
          <w:p w:rsidR="00B1589C" w:rsidRPr="005C4537" w:rsidRDefault="00B1589C" w:rsidP="005F67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созданных а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тласов новых профессий Республики Башкортостан, 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Проведение конференций и профориентационных мероприятий для родителей обучающихся по вопросам профессионального самоопределения и выбора предпрофильного обучения, в том числе на общих родительских собраниях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МПИП РБ;</w:t>
            </w:r>
          </w:p>
          <w:p w:rsidR="00B1589C" w:rsidRPr="005C4537" w:rsidRDefault="00B1589C" w:rsidP="003264E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МР и ГО РБ (по согласованию);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ГКУ ЦЗН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оличество проведенных родительских собраний профориентационной направленности, 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Организация курсов повышения квалификации педагогических работников общеобразовательных организаций, семинаров, мастер-классов по организации профориентационной работы в системе общего образования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ГАОУ ДПО ИРО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оля педагогических работников от общей численности педагогических работников республики, прошедших курсы повышения квалификации, %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Взаимодействие профессиональных образовательных организаций и предприятий в учебно-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производственном процессе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МПИП РБ;</w:t>
            </w:r>
          </w:p>
          <w:p w:rsidR="00B1589C" w:rsidRPr="005C4537" w:rsidRDefault="00B1589C" w:rsidP="003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Минсельхоз РБ;</w:t>
            </w:r>
          </w:p>
          <w:p w:rsidR="00B1589C" w:rsidRPr="005C4537" w:rsidRDefault="00B1589C" w:rsidP="003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Совет ректоров вузов РБ;</w:t>
            </w:r>
          </w:p>
          <w:p w:rsidR="00B1589C" w:rsidRPr="005C4537" w:rsidRDefault="00B1589C" w:rsidP="0032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B1589C" w:rsidRPr="005C4537" w:rsidRDefault="00B1589C" w:rsidP="00E74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договоров о взаимодействии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образовательных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и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в учебно-производственном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стажировок студентов, мастеров производственного обучения для освоения передовых технологий производства на базе предприятий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МПИП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профессиональное сообщество (образовательные организации и работодатели)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исленность студентов, мастеров производственного обучения, принявших участие в стажировках, чел.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52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одельного плана по профориентационной работе профессиональных образовательных организаций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рофессиональные образовательные организации</w:t>
            </w:r>
          </w:p>
        </w:tc>
        <w:tc>
          <w:tcPr>
            <w:tcW w:w="2551" w:type="dxa"/>
          </w:tcPr>
          <w:p w:rsidR="00B1589C" w:rsidRPr="005C4537" w:rsidRDefault="00B1589C" w:rsidP="001D77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одельных планов по профориентационной работе профессиональных образовательных организаций, 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 поддержки профориентационных мероприятий, размещение информации о ходе их реализации с использованием интернет-ресурсов, средств массовой информации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Агентство печати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оличество размещенной информации в электронных и печатных СМИ о профориентационных мероприятиях, 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326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мероприятий, направленных на популяризацию профессий и инженерно-технических специальностей, востребованных на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региональном рынке труда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Министерство семьи и труда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Минобразования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Агентство печати РБ;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администрации МР и ГО РБ (по согласованию);</w:t>
            </w:r>
          </w:p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</w:t>
            </w:r>
          </w:p>
        </w:tc>
        <w:tc>
          <w:tcPr>
            <w:tcW w:w="2551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размещенной информации о мероприятиях, направленных на популяризацию 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профессий и инженерно-технических специальностей, востребованных на региональном рынке труда, ед.</w:t>
            </w:r>
          </w:p>
        </w:tc>
        <w:tc>
          <w:tcPr>
            <w:tcW w:w="3368" w:type="dxa"/>
          </w:tcPr>
          <w:p w:rsidR="00B1589C" w:rsidRPr="005C4537" w:rsidRDefault="00B1589C" w:rsidP="00326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1589C" w:rsidRPr="005C4537" w:rsidTr="00F30771">
        <w:trPr>
          <w:trHeight w:val="63"/>
          <w:jc w:val="center"/>
        </w:trPr>
        <w:tc>
          <w:tcPr>
            <w:tcW w:w="671" w:type="dxa"/>
          </w:tcPr>
          <w:p w:rsidR="00B1589C" w:rsidRPr="005C4537" w:rsidRDefault="00B1589C" w:rsidP="00A36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352" w:type="dxa"/>
          </w:tcPr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освещение в средствах массовой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примеров лучших практик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организаций </w:t>
            </w:r>
          </w:p>
          <w:p w:rsidR="00B1589C" w:rsidRPr="005C4537" w:rsidRDefault="00B1589C" w:rsidP="00A3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 учреждениями профессионального образования</w:t>
            </w:r>
          </w:p>
        </w:tc>
        <w:tc>
          <w:tcPr>
            <w:tcW w:w="1897" w:type="dxa"/>
          </w:tcPr>
          <w:p w:rsidR="00B1589C" w:rsidRPr="005C4537" w:rsidRDefault="00B1589C" w:rsidP="000C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977" w:type="dxa"/>
          </w:tcPr>
          <w:p w:rsidR="00B1589C" w:rsidRPr="005C4537" w:rsidRDefault="00B1589C" w:rsidP="00A36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печати РБ, средства массовой информации; республиканские органы исполнительной  власти; </w:t>
            </w:r>
          </w:p>
          <w:p w:rsidR="00B1589C" w:rsidRPr="005C4537" w:rsidRDefault="00B1589C" w:rsidP="00A36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согласованию: </w:t>
            </w:r>
          </w:p>
          <w:p w:rsidR="00B1589C" w:rsidRPr="005C4537" w:rsidRDefault="00B1589C" w:rsidP="00A36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Союз работодателей РБ; </w:t>
            </w:r>
          </w:p>
          <w:p w:rsidR="00B1589C" w:rsidRDefault="00B1589C" w:rsidP="00A36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ТПП РБ;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89C" w:rsidRPr="005C4537" w:rsidRDefault="00B1589C" w:rsidP="00A36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ФП РБ</w:t>
            </w:r>
          </w:p>
        </w:tc>
        <w:tc>
          <w:tcPr>
            <w:tcW w:w="2551" w:type="dxa"/>
          </w:tcPr>
          <w:p w:rsidR="00B1589C" w:rsidRPr="005C4537" w:rsidRDefault="00B1589C" w:rsidP="0067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размещенной информации о лучших практиках взаимодействия организаций </w:t>
            </w:r>
          </w:p>
          <w:p w:rsidR="00B1589C" w:rsidRPr="005C4537" w:rsidRDefault="00B1589C" w:rsidP="0067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7">
              <w:rPr>
                <w:rFonts w:ascii="Times New Roman" w:hAnsi="Times New Roman" w:cs="Times New Roman"/>
                <w:sz w:val="24"/>
                <w:szCs w:val="24"/>
              </w:rPr>
              <w:t>с учреждениями профессионального образования, ед.</w:t>
            </w:r>
          </w:p>
        </w:tc>
        <w:tc>
          <w:tcPr>
            <w:tcW w:w="3368" w:type="dxa"/>
          </w:tcPr>
          <w:p w:rsidR="00B1589C" w:rsidRPr="005C4537" w:rsidRDefault="00B1589C" w:rsidP="00801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D7A" w:rsidRPr="005C4537" w:rsidRDefault="00A83D7A" w:rsidP="006473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D2A8D" w:rsidRPr="005C4537" w:rsidRDefault="00FD2A8D" w:rsidP="003955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FD2A8D" w:rsidRPr="005C4537" w:rsidSect="004D0732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/>
      <w:pgMar w:top="993" w:right="820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F1C" w:rsidRDefault="00201F1C">
      <w:pPr>
        <w:spacing w:after="0" w:line="240" w:lineRule="auto"/>
      </w:pPr>
      <w:r>
        <w:separator/>
      </w:r>
    </w:p>
  </w:endnote>
  <w:endnote w:type="continuationSeparator" w:id="0">
    <w:p w:rsidR="00201F1C" w:rsidRDefault="0020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FB" w:rsidRDefault="009748E9" w:rsidP="000E131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C26F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26FB" w:rsidRDefault="003C26FB" w:rsidP="000E131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FB" w:rsidRDefault="003C26FB" w:rsidP="000E131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F1C" w:rsidRDefault="00201F1C">
      <w:pPr>
        <w:spacing w:after="0" w:line="240" w:lineRule="auto"/>
      </w:pPr>
      <w:r>
        <w:separator/>
      </w:r>
    </w:p>
  </w:footnote>
  <w:footnote w:type="continuationSeparator" w:id="0">
    <w:p w:rsidR="00201F1C" w:rsidRDefault="0020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FB" w:rsidRDefault="009748E9" w:rsidP="004D0732">
    <w:pPr>
      <w:pStyle w:val="a3"/>
      <w:jc w:val="center"/>
    </w:pPr>
    <w:r>
      <w:fldChar w:fldCharType="begin"/>
    </w:r>
    <w:r w:rsidR="003C26FB">
      <w:instrText>PAGE   \* MERGEFORMAT</w:instrText>
    </w:r>
    <w:r>
      <w:fldChar w:fldCharType="separate"/>
    </w:r>
    <w:r w:rsidR="00A7230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FB" w:rsidRDefault="00A7230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-389890</wp:posOffset>
              </wp:positionH>
              <wp:positionV relativeFrom="paragraph">
                <wp:posOffset>347345</wp:posOffset>
              </wp:positionV>
              <wp:extent cx="1382395" cy="453390"/>
              <wp:effectExtent l="0" t="0" r="8255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2395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04C8" w:rsidRPr="0053640B" w:rsidRDefault="003304C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30.7pt;margin-top:27.35pt;width:108.85pt;height:35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" stroked="f">
              <v:textbox style="mso-fit-shape-to-text:t">
                <w:txbxContent>
                  <w:p w:rsidR="003304C8" w:rsidRPr="0053640B" w:rsidRDefault="003304C8">
                    <w:pPr>
                      <w:rPr>
                        <w:rFonts w:ascii="Times New Roman" w:hAnsi="Times New Roman" w:cs="Times New Roman"/>
                        <w:b/>
                        <w:sz w:val="28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864D0"/>
    <w:multiLevelType w:val="hybridMultilevel"/>
    <w:tmpl w:val="AF060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60CAB"/>
    <w:multiLevelType w:val="hybridMultilevel"/>
    <w:tmpl w:val="97C021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59"/>
    <w:rsid w:val="00000D98"/>
    <w:rsid w:val="0000510E"/>
    <w:rsid w:val="00005F55"/>
    <w:rsid w:val="0001412F"/>
    <w:rsid w:val="00032DB1"/>
    <w:rsid w:val="00036C9D"/>
    <w:rsid w:val="0004146F"/>
    <w:rsid w:val="00062785"/>
    <w:rsid w:val="00062CD3"/>
    <w:rsid w:val="00080841"/>
    <w:rsid w:val="00082408"/>
    <w:rsid w:val="00090DD7"/>
    <w:rsid w:val="0009322D"/>
    <w:rsid w:val="0009521F"/>
    <w:rsid w:val="00095A2C"/>
    <w:rsid w:val="000A3456"/>
    <w:rsid w:val="000A6998"/>
    <w:rsid w:val="000C0C57"/>
    <w:rsid w:val="000C21EB"/>
    <w:rsid w:val="000C3D87"/>
    <w:rsid w:val="000C491C"/>
    <w:rsid w:val="000C5D7A"/>
    <w:rsid w:val="000E1319"/>
    <w:rsid w:val="000F25C4"/>
    <w:rsid w:val="000F400F"/>
    <w:rsid w:val="00101E9F"/>
    <w:rsid w:val="001041F1"/>
    <w:rsid w:val="0010520A"/>
    <w:rsid w:val="001101A5"/>
    <w:rsid w:val="00110FBE"/>
    <w:rsid w:val="0012084B"/>
    <w:rsid w:val="00123529"/>
    <w:rsid w:val="00140EE2"/>
    <w:rsid w:val="00156AAD"/>
    <w:rsid w:val="00162AAE"/>
    <w:rsid w:val="0016560D"/>
    <w:rsid w:val="001752D7"/>
    <w:rsid w:val="00186929"/>
    <w:rsid w:val="001917E0"/>
    <w:rsid w:val="00193B49"/>
    <w:rsid w:val="00197FD3"/>
    <w:rsid w:val="001A0A55"/>
    <w:rsid w:val="001B36D2"/>
    <w:rsid w:val="001B641E"/>
    <w:rsid w:val="001B6F28"/>
    <w:rsid w:val="001D6D01"/>
    <w:rsid w:val="001D775A"/>
    <w:rsid w:val="001E501F"/>
    <w:rsid w:val="001F126A"/>
    <w:rsid w:val="00201F1C"/>
    <w:rsid w:val="0020240B"/>
    <w:rsid w:val="00214E7E"/>
    <w:rsid w:val="00222955"/>
    <w:rsid w:val="00233AFC"/>
    <w:rsid w:val="00241027"/>
    <w:rsid w:val="00244E38"/>
    <w:rsid w:val="002460E0"/>
    <w:rsid w:val="00246245"/>
    <w:rsid w:val="00253EAC"/>
    <w:rsid w:val="00257E3F"/>
    <w:rsid w:val="00261AF2"/>
    <w:rsid w:val="0026676A"/>
    <w:rsid w:val="00281BB1"/>
    <w:rsid w:val="00291469"/>
    <w:rsid w:val="002922E2"/>
    <w:rsid w:val="002942A2"/>
    <w:rsid w:val="002A2C43"/>
    <w:rsid w:val="002A3599"/>
    <w:rsid w:val="002A64AE"/>
    <w:rsid w:val="002B1E91"/>
    <w:rsid w:val="002B2971"/>
    <w:rsid w:val="002C355B"/>
    <w:rsid w:val="002C470C"/>
    <w:rsid w:val="002C4942"/>
    <w:rsid w:val="002C5D4B"/>
    <w:rsid w:val="002C6BCC"/>
    <w:rsid w:val="002D525B"/>
    <w:rsid w:val="002D5982"/>
    <w:rsid w:val="002E166E"/>
    <w:rsid w:val="002E78D8"/>
    <w:rsid w:val="002E7A7B"/>
    <w:rsid w:val="00301936"/>
    <w:rsid w:val="003049A5"/>
    <w:rsid w:val="0030664E"/>
    <w:rsid w:val="00310B5B"/>
    <w:rsid w:val="00313D0D"/>
    <w:rsid w:val="003263DA"/>
    <w:rsid w:val="003264E7"/>
    <w:rsid w:val="003304C8"/>
    <w:rsid w:val="00331852"/>
    <w:rsid w:val="003329C5"/>
    <w:rsid w:val="00336ED2"/>
    <w:rsid w:val="00340D41"/>
    <w:rsid w:val="00340FBD"/>
    <w:rsid w:val="00342DED"/>
    <w:rsid w:val="00343EE8"/>
    <w:rsid w:val="003516A0"/>
    <w:rsid w:val="0036184C"/>
    <w:rsid w:val="00363508"/>
    <w:rsid w:val="00367750"/>
    <w:rsid w:val="00374433"/>
    <w:rsid w:val="0037670F"/>
    <w:rsid w:val="003833D7"/>
    <w:rsid w:val="00384505"/>
    <w:rsid w:val="00386CB5"/>
    <w:rsid w:val="0039559D"/>
    <w:rsid w:val="0039707F"/>
    <w:rsid w:val="0039716A"/>
    <w:rsid w:val="003B0870"/>
    <w:rsid w:val="003B5578"/>
    <w:rsid w:val="003B55D8"/>
    <w:rsid w:val="003B619F"/>
    <w:rsid w:val="003C26FB"/>
    <w:rsid w:val="003E00D2"/>
    <w:rsid w:val="003E217C"/>
    <w:rsid w:val="003E5925"/>
    <w:rsid w:val="003F1865"/>
    <w:rsid w:val="003F2E58"/>
    <w:rsid w:val="003F7C42"/>
    <w:rsid w:val="0040727F"/>
    <w:rsid w:val="00410E47"/>
    <w:rsid w:val="0042721C"/>
    <w:rsid w:val="00432757"/>
    <w:rsid w:val="0044215D"/>
    <w:rsid w:val="00442866"/>
    <w:rsid w:val="00451BE9"/>
    <w:rsid w:val="00453D11"/>
    <w:rsid w:val="004643AE"/>
    <w:rsid w:val="004730AD"/>
    <w:rsid w:val="00493C00"/>
    <w:rsid w:val="004A0425"/>
    <w:rsid w:val="004A0917"/>
    <w:rsid w:val="004A7957"/>
    <w:rsid w:val="004B45F2"/>
    <w:rsid w:val="004B6564"/>
    <w:rsid w:val="004C2D9C"/>
    <w:rsid w:val="004C4F8F"/>
    <w:rsid w:val="004D0732"/>
    <w:rsid w:val="004D37B8"/>
    <w:rsid w:val="004F107B"/>
    <w:rsid w:val="004F19D0"/>
    <w:rsid w:val="004F31E3"/>
    <w:rsid w:val="00504C2E"/>
    <w:rsid w:val="00512F53"/>
    <w:rsid w:val="00515F07"/>
    <w:rsid w:val="00516F72"/>
    <w:rsid w:val="00517374"/>
    <w:rsid w:val="00521AD6"/>
    <w:rsid w:val="005318C2"/>
    <w:rsid w:val="00532DEE"/>
    <w:rsid w:val="0053640B"/>
    <w:rsid w:val="00537AEC"/>
    <w:rsid w:val="00542272"/>
    <w:rsid w:val="005429EE"/>
    <w:rsid w:val="00551400"/>
    <w:rsid w:val="005526EC"/>
    <w:rsid w:val="00563205"/>
    <w:rsid w:val="00565EBA"/>
    <w:rsid w:val="00566EF2"/>
    <w:rsid w:val="0056736D"/>
    <w:rsid w:val="00572516"/>
    <w:rsid w:val="00573495"/>
    <w:rsid w:val="00576EE4"/>
    <w:rsid w:val="005C15B0"/>
    <w:rsid w:val="005C4537"/>
    <w:rsid w:val="005D577C"/>
    <w:rsid w:val="005E29ED"/>
    <w:rsid w:val="005F12A9"/>
    <w:rsid w:val="005F4C09"/>
    <w:rsid w:val="005F675A"/>
    <w:rsid w:val="00600232"/>
    <w:rsid w:val="00610608"/>
    <w:rsid w:val="00621D76"/>
    <w:rsid w:val="00637029"/>
    <w:rsid w:val="00644272"/>
    <w:rsid w:val="006473A1"/>
    <w:rsid w:val="00651DB4"/>
    <w:rsid w:val="00654D00"/>
    <w:rsid w:val="006557B5"/>
    <w:rsid w:val="00656017"/>
    <w:rsid w:val="0065680A"/>
    <w:rsid w:val="006742FD"/>
    <w:rsid w:val="00677C88"/>
    <w:rsid w:val="00677FB2"/>
    <w:rsid w:val="006820BC"/>
    <w:rsid w:val="0068269F"/>
    <w:rsid w:val="00682A15"/>
    <w:rsid w:val="006D775E"/>
    <w:rsid w:val="006E4154"/>
    <w:rsid w:val="006F29E5"/>
    <w:rsid w:val="00703E64"/>
    <w:rsid w:val="00705622"/>
    <w:rsid w:val="00721F52"/>
    <w:rsid w:val="00723D2E"/>
    <w:rsid w:val="00726B14"/>
    <w:rsid w:val="00727D6B"/>
    <w:rsid w:val="00734C31"/>
    <w:rsid w:val="00747206"/>
    <w:rsid w:val="00754057"/>
    <w:rsid w:val="007548FE"/>
    <w:rsid w:val="00763078"/>
    <w:rsid w:val="007817A9"/>
    <w:rsid w:val="0078194A"/>
    <w:rsid w:val="00781DD9"/>
    <w:rsid w:val="00792F49"/>
    <w:rsid w:val="007947D0"/>
    <w:rsid w:val="007954A0"/>
    <w:rsid w:val="00796191"/>
    <w:rsid w:val="007A105C"/>
    <w:rsid w:val="007B4122"/>
    <w:rsid w:val="007B560C"/>
    <w:rsid w:val="007C1055"/>
    <w:rsid w:val="007E572E"/>
    <w:rsid w:val="007E7482"/>
    <w:rsid w:val="007E7B0C"/>
    <w:rsid w:val="007E7E3F"/>
    <w:rsid w:val="007F1E23"/>
    <w:rsid w:val="007F461F"/>
    <w:rsid w:val="008013BD"/>
    <w:rsid w:val="008039D0"/>
    <w:rsid w:val="0081597C"/>
    <w:rsid w:val="00816BB7"/>
    <w:rsid w:val="008172D8"/>
    <w:rsid w:val="008178BF"/>
    <w:rsid w:val="00820539"/>
    <w:rsid w:val="00823564"/>
    <w:rsid w:val="00833C5C"/>
    <w:rsid w:val="00835F3E"/>
    <w:rsid w:val="008426C3"/>
    <w:rsid w:val="00853E67"/>
    <w:rsid w:val="00855555"/>
    <w:rsid w:val="008612E3"/>
    <w:rsid w:val="0086187A"/>
    <w:rsid w:val="00864704"/>
    <w:rsid w:val="0087143A"/>
    <w:rsid w:val="0087295F"/>
    <w:rsid w:val="008842A6"/>
    <w:rsid w:val="008900C5"/>
    <w:rsid w:val="008A0C8D"/>
    <w:rsid w:val="008B6A42"/>
    <w:rsid w:val="008C4489"/>
    <w:rsid w:val="008D191C"/>
    <w:rsid w:val="008D4B6C"/>
    <w:rsid w:val="008D5D37"/>
    <w:rsid w:val="008E2110"/>
    <w:rsid w:val="008E2DC8"/>
    <w:rsid w:val="008F0F40"/>
    <w:rsid w:val="008F14FC"/>
    <w:rsid w:val="008F3390"/>
    <w:rsid w:val="008F3481"/>
    <w:rsid w:val="008F3E8A"/>
    <w:rsid w:val="008F50CE"/>
    <w:rsid w:val="00904AB8"/>
    <w:rsid w:val="0091494D"/>
    <w:rsid w:val="00922BF9"/>
    <w:rsid w:val="00923BC2"/>
    <w:rsid w:val="00932773"/>
    <w:rsid w:val="00932788"/>
    <w:rsid w:val="00937D92"/>
    <w:rsid w:val="00943EDE"/>
    <w:rsid w:val="00947DCD"/>
    <w:rsid w:val="009503EA"/>
    <w:rsid w:val="00952C86"/>
    <w:rsid w:val="009555C2"/>
    <w:rsid w:val="0096088E"/>
    <w:rsid w:val="00972E45"/>
    <w:rsid w:val="00973205"/>
    <w:rsid w:val="009748E9"/>
    <w:rsid w:val="00977412"/>
    <w:rsid w:val="00981F6D"/>
    <w:rsid w:val="00984B59"/>
    <w:rsid w:val="00995241"/>
    <w:rsid w:val="009A6B1E"/>
    <w:rsid w:val="009C6748"/>
    <w:rsid w:val="009D1DDF"/>
    <w:rsid w:val="009F236E"/>
    <w:rsid w:val="009F70CB"/>
    <w:rsid w:val="00A046D1"/>
    <w:rsid w:val="00A055BE"/>
    <w:rsid w:val="00A06961"/>
    <w:rsid w:val="00A2549E"/>
    <w:rsid w:val="00A2689B"/>
    <w:rsid w:val="00A26AA9"/>
    <w:rsid w:val="00A323A1"/>
    <w:rsid w:val="00A365B0"/>
    <w:rsid w:val="00A3696C"/>
    <w:rsid w:val="00A3735F"/>
    <w:rsid w:val="00A41104"/>
    <w:rsid w:val="00A447EF"/>
    <w:rsid w:val="00A45F75"/>
    <w:rsid w:val="00A6012D"/>
    <w:rsid w:val="00A615DF"/>
    <w:rsid w:val="00A65D1C"/>
    <w:rsid w:val="00A72301"/>
    <w:rsid w:val="00A83D7A"/>
    <w:rsid w:val="00AA175C"/>
    <w:rsid w:val="00AA75B2"/>
    <w:rsid w:val="00AB393E"/>
    <w:rsid w:val="00AD19A0"/>
    <w:rsid w:val="00AE18B1"/>
    <w:rsid w:val="00AF19BD"/>
    <w:rsid w:val="00AF33F9"/>
    <w:rsid w:val="00AF5C24"/>
    <w:rsid w:val="00B0036C"/>
    <w:rsid w:val="00B113CB"/>
    <w:rsid w:val="00B11ECF"/>
    <w:rsid w:val="00B12084"/>
    <w:rsid w:val="00B1589C"/>
    <w:rsid w:val="00B215A9"/>
    <w:rsid w:val="00B24ABB"/>
    <w:rsid w:val="00B30616"/>
    <w:rsid w:val="00B34240"/>
    <w:rsid w:val="00B47DF2"/>
    <w:rsid w:val="00B50658"/>
    <w:rsid w:val="00B5425C"/>
    <w:rsid w:val="00B550C7"/>
    <w:rsid w:val="00B66327"/>
    <w:rsid w:val="00B82191"/>
    <w:rsid w:val="00BB17CF"/>
    <w:rsid w:val="00BB3D48"/>
    <w:rsid w:val="00BB55F4"/>
    <w:rsid w:val="00BC0A65"/>
    <w:rsid w:val="00BC2D7A"/>
    <w:rsid w:val="00BD010A"/>
    <w:rsid w:val="00BD0E9D"/>
    <w:rsid w:val="00C002F2"/>
    <w:rsid w:val="00C01911"/>
    <w:rsid w:val="00C14EF8"/>
    <w:rsid w:val="00C17059"/>
    <w:rsid w:val="00C176B9"/>
    <w:rsid w:val="00C24A95"/>
    <w:rsid w:val="00C3485B"/>
    <w:rsid w:val="00C34C47"/>
    <w:rsid w:val="00C508A5"/>
    <w:rsid w:val="00C51ED1"/>
    <w:rsid w:val="00C562EF"/>
    <w:rsid w:val="00C60F39"/>
    <w:rsid w:val="00C71132"/>
    <w:rsid w:val="00C861CA"/>
    <w:rsid w:val="00C903DE"/>
    <w:rsid w:val="00C912C6"/>
    <w:rsid w:val="00C93B26"/>
    <w:rsid w:val="00C9618B"/>
    <w:rsid w:val="00CA15E4"/>
    <w:rsid w:val="00CC795F"/>
    <w:rsid w:val="00CD39D7"/>
    <w:rsid w:val="00CD5732"/>
    <w:rsid w:val="00CF41A0"/>
    <w:rsid w:val="00CF6375"/>
    <w:rsid w:val="00D11B29"/>
    <w:rsid w:val="00D24DA1"/>
    <w:rsid w:val="00D30A46"/>
    <w:rsid w:val="00D31627"/>
    <w:rsid w:val="00D31F36"/>
    <w:rsid w:val="00D34520"/>
    <w:rsid w:val="00D454FA"/>
    <w:rsid w:val="00D55644"/>
    <w:rsid w:val="00D56378"/>
    <w:rsid w:val="00D62F61"/>
    <w:rsid w:val="00D65440"/>
    <w:rsid w:val="00D71E95"/>
    <w:rsid w:val="00D77274"/>
    <w:rsid w:val="00D807CA"/>
    <w:rsid w:val="00D85CBA"/>
    <w:rsid w:val="00D87286"/>
    <w:rsid w:val="00D908C6"/>
    <w:rsid w:val="00D94C50"/>
    <w:rsid w:val="00D978BE"/>
    <w:rsid w:val="00DA0B69"/>
    <w:rsid w:val="00DA48B5"/>
    <w:rsid w:val="00DA4FD2"/>
    <w:rsid w:val="00DA5CA1"/>
    <w:rsid w:val="00DB0D8F"/>
    <w:rsid w:val="00DB3492"/>
    <w:rsid w:val="00DB4DC2"/>
    <w:rsid w:val="00DF03FB"/>
    <w:rsid w:val="00DF1AE6"/>
    <w:rsid w:val="00DF6A5B"/>
    <w:rsid w:val="00DF7EF2"/>
    <w:rsid w:val="00E06D3D"/>
    <w:rsid w:val="00E13D31"/>
    <w:rsid w:val="00E14115"/>
    <w:rsid w:val="00E145DD"/>
    <w:rsid w:val="00E3722E"/>
    <w:rsid w:val="00E45AF2"/>
    <w:rsid w:val="00E4661F"/>
    <w:rsid w:val="00E513B3"/>
    <w:rsid w:val="00E52446"/>
    <w:rsid w:val="00E53238"/>
    <w:rsid w:val="00E53BB5"/>
    <w:rsid w:val="00E678A9"/>
    <w:rsid w:val="00E71224"/>
    <w:rsid w:val="00E71A03"/>
    <w:rsid w:val="00E743EC"/>
    <w:rsid w:val="00E74BCC"/>
    <w:rsid w:val="00E7793C"/>
    <w:rsid w:val="00E9300E"/>
    <w:rsid w:val="00EA089D"/>
    <w:rsid w:val="00EA517A"/>
    <w:rsid w:val="00EB57F0"/>
    <w:rsid w:val="00EC0D96"/>
    <w:rsid w:val="00EC220A"/>
    <w:rsid w:val="00ED2961"/>
    <w:rsid w:val="00ED7AD9"/>
    <w:rsid w:val="00EF3569"/>
    <w:rsid w:val="00EF612B"/>
    <w:rsid w:val="00F15662"/>
    <w:rsid w:val="00F2117B"/>
    <w:rsid w:val="00F25D5A"/>
    <w:rsid w:val="00F25D6A"/>
    <w:rsid w:val="00F27486"/>
    <w:rsid w:val="00F30771"/>
    <w:rsid w:val="00F429DD"/>
    <w:rsid w:val="00F46282"/>
    <w:rsid w:val="00F46530"/>
    <w:rsid w:val="00F56F06"/>
    <w:rsid w:val="00F602CE"/>
    <w:rsid w:val="00F60AE8"/>
    <w:rsid w:val="00F6514F"/>
    <w:rsid w:val="00F67B1C"/>
    <w:rsid w:val="00F76784"/>
    <w:rsid w:val="00F77A7F"/>
    <w:rsid w:val="00F81668"/>
    <w:rsid w:val="00F906E9"/>
    <w:rsid w:val="00F90A6C"/>
    <w:rsid w:val="00F95318"/>
    <w:rsid w:val="00F97AC7"/>
    <w:rsid w:val="00FA387C"/>
    <w:rsid w:val="00FB5CF6"/>
    <w:rsid w:val="00FC69F4"/>
    <w:rsid w:val="00FD2A8D"/>
    <w:rsid w:val="00FE4B72"/>
    <w:rsid w:val="00FE7FD1"/>
    <w:rsid w:val="00FF05E4"/>
    <w:rsid w:val="00F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A5B"/>
  </w:style>
  <w:style w:type="paragraph" w:styleId="a5">
    <w:name w:val="footer"/>
    <w:basedOn w:val="a"/>
    <w:link w:val="a6"/>
    <w:uiPriority w:val="99"/>
    <w:unhideWhenUsed/>
    <w:rsid w:val="00DF6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6A5B"/>
  </w:style>
  <w:style w:type="character" w:styleId="a7">
    <w:name w:val="page number"/>
    <w:basedOn w:val="a0"/>
    <w:rsid w:val="00DF6A5B"/>
  </w:style>
  <w:style w:type="paragraph" w:customStyle="1" w:styleId="a8">
    <w:name w:val="Знак Знак"/>
    <w:basedOn w:val="a"/>
    <w:rsid w:val="00DF6A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D24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D24D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542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51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1">
    <w:name w:val="ConsPlusTextList1"/>
    <w:uiPriority w:val="99"/>
    <w:rsid w:val="00041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42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2272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F15662"/>
    <w:pPr>
      <w:spacing w:after="0" w:line="240" w:lineRule="auto"/>
    </w:pPr>
  </w:style>
  <w:style w:type="character" w:styleId="ad">
    <w:name w:val="line number"/>
    <w:basedOn w:val="a0"/>
    <w:uiPriority w:val="99"/>
    <w:semiHidden/>
    <w:unhideWhenUsed/>
    <w:rsid w:val="004D0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A5B"/>
  </w:style>
  <w:style w:type="paragraph" w:styleId="a5">
    <w:name w:val="footer"/>
    <w:basedOn w:val="a"/>
    <w:link w:val="a6"/>
    <w:uiPriority w:val="99"/>
    <w:unhideWhenUsed/>
    <w:rsid w:val="00DF6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6A5B"/>
  </w:style>
  <w:style w:type="character" w:styleId="a7">
    <w:name w:val="page number"/>
    <w:basedOn w:val="a0"/>
    <w:rsid w:val="00DF6A5B"/>
  </w:style>
  <w:style w:type="paragraph" w:customStyle="1" w:styleId="a8">
    <w:name w:val="Знак Знак"/>
    <w:basedOn w:val="a"/>
    <w:rsid w:val="00DF6A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D24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D24D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542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51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1">
    <w:name w:val="ConsPlusTextList1"/>
    <w:uiPriority w:val="99"/>
    <w:rsid w:val="00041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42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2272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F15662"/>
    <w:pPr>
      <w:spacing w:after="0" w:line="240" w:lineRule="auto"/>
    </w:pPr>
  </w:style>
  <w:style w:type="character" w:styleId="ad">
    <w:name w:val="line number"/>
    <w:basedOn w:val="a0"/>
    <w:uiPriority w:val="99"/>
    <w:semiHidden/>
    <w:unhideWhenUsed/>
    <w:rsid w:val="004D0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39DDD-C035-4B92-86F3-1E4B760A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Абдулина Айгуль Халитовна</dc:creator>
  <cp:lastModifiedBy>Фёдор Михайлович</cp:lastModifiedBy>
  <cp:revision>2</cp:revision>
  <cp:lastPrinted>2018-12-25T10:10:00Z</cp:lastPrinted>
  <dcterms:created xsi:type="dcterms:W3CDTF">2019-01-19T07:17:00Z</dcterms:created>
  <dcterms:modified xsi:type="dcterms:W3CDTF">2019-01-19T07:17:00Z</dcterms:modified>
</cp:coreProperties>
</file>